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D9" w:rsidRPr="00573C8F" w:rsidRDefault="00ED0DD9" w:rsidP="00ED0D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3C8F">
        <w:rPr>
          <w:rFonts w:ascii="Arial" w:hAnsi="Arial" w:cs="Arial"/>
          <w:b/>
          <w:sz w:val="24"/>
          <w:szCs w:val="24"/>
        </w:rPr>
        <w:t>Томская область</w:t>
      </w:r>
    </w:p>
    <w:p w:rsidR="00ED0DD9" w:rsidRPr="00573C8F" w:rsidRDefault="00ED0DD9" w:rsidP="00ED0DD9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573C8F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573C8F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ED0DD9" w:rsidRPr="00573C8F" w:rsidRDefault="00ED0DD9" w:rsidP="00ED0DD9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573C8F">
        <w:rPr>
          <w:rFonts w:ascii="Arial" w:hAnsi="Arial" w:cs="Arial"/>
          <w:b/>
          <w:sz w:val="24"/>
          <w:szCs w:val="24"/>
        </w:rPr>
        <w:t>Совет Орловского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D0DD9" w:rsidRPr="00ED0DD9" w:rsidTr="00ED0DD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D0DD9" w:rsidRPr="00ED0DD9" w:rsidTr="00ED0DD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D0DD9" w:rsidRPr="00ED0DD9" w:rsidTr="00ED0DD9">
        <w:tc>
          <w:tcPr>
            <w:tcW w:w="4680" w:type="dxa"/>
            <w:hideMark/>
          </w:tcPr>
          <w:p w:rsidR="00ED0DD9" w:rsidRPr="00ED0DD9" w:rsidRDefault="00ED0DD9" w:rsidP="005A582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«</w:t>
            </w:r>
            <w:r w:rsidR="005A582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01</w:t>
            </w: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5A582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апреля</w:t>
            </w:r>
            <w:r w:rsidR="00573C8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201</w:t>
            </w:r>
            <w:r w:rsidR="00F068C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9</w:t>
            </w: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ED0DD9" w:rsidRPr="00ED0DD9" w:rsidRDefault="00ED0DD9" w:rsidP="00F068CC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</w:t>
            </w:r>
            <w:r w:rsidR="00F068C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</w:t>
            </w: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№</w:t>
            </w:r>
            <w:r w:rsidR="00212C7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D01A0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F068C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05</w:t>
            </w:r>
          </w:p>
        </w:tc>
      </w:tr>
    </w:tbl>
    <w:p w:rsidR="00ED0DD9" w:rsidRPr="00573C8F" w:rsidRDefault="00ED0DD9" w:rsidP="00ED0DD9">
      <w:pPr>
        <w:jc w:val="center"/>
        <w:rPr>
          <w:rFonts w:ascii="Arial" w:hAnsi="Arial" w:cs="Arial"/>
          <w:b/>
          <w:sz w:val="24"/>
          <w:szCs w:val="24"/>
        </w:rPr>
      </w:pPr>
      <w:r w:rsidRPr="00573C8F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ED0DD9" w:rsidRDefault="00F068CC" w:rsidP="00F068CC">
      <w:pPr>
        <w:jc w:val="both"/>
        <w:rPr>
          <w:rFonts w:ascii="Arial" w:hAnsi="Arial" w:cs="Arial"/>
          <w:b/>
          <w:sz w:val="24"/>
          <w:szCs w:val="24"/>
          <w:u w:val="double"/>
        </w:rPr>
      </w:pPr>
      <w:r>
        <w:rPr>
          <w:rFonts w:ascii="Arial" w:hAnsi="Arial" w:cs="Arial"/>
          <w:b/>
          <w:sz w:val="24"/>
          <w:szCs w:val="24"/>
        </w:rPr>
        <w:t>О  вынесении  проекта  решения  Совета Орловского сельского поселения</w:t>
      </w:r>
      <w:r w:rsidRPr="00F068CC">
        <w:rPr>
          <w:rFonts w:ascii="Arial" w:hAnsi="Arial" w:cs="Arial"/>
          <w:b/>
          <w:sz w:val="24"/>
          <w:szCs w:val="24"/>
        </w:rPr>
        <w:t xml:space="preserve"> «О внесении изменений в решение Совета  от 14.12.2018 №21 «Об утверждении Правил благоустройства территории муниципального образования Орловское сельское поселение </w:t>
      </w:r>
      <w:proofErr w:type="spellStart"/>
      <w:r w:rsidRPr="00F068CC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F068CC">
        <w:rPr>
          <w:rFonts w:ascii="Arial" w:hAnsi="Arial" w:cs="Arial"/>
          <w:b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ED0DD9">
        <w:rPr>
          <w:rFonts w:ascii="Arial" w:hAnsi="Arial" w:cs="Arial"/>
          <w:b/>
          <w:sz w:val="24"/>
          <w:szCs w:val="24"/>
        </w:rPr>
        <w:t>на  публичные  слушания</w:t>
      </w:r>
    </w:p>
    <w:p w:rsidR="00ED0DD9" w:rsidRDefault="00ED0DD9" w:rsidP="00ED0D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4"/>
          <w:szCs w:val="24"/>
        </w:rPr>
        <w:t xml:space="preserve">В  соответствии  с  Федеральным законом  от  06.10.2003  № 131-ФЗ  «Об  общих  принципах  организации  местного  самоуправления  в  Российской  Федерации», уставом  муниципального  образования  Орловское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области, Положением  о  порядке  организации  и  проведения  публичных  слушаний  в  муниципальном  образовании  «Орловское сельское поселение»</w:t>
      </w:r>
    </w:p>
    <w:p w:rsidR="00ED0DD9" w:rsidRDefault="00ED0DD9" w:rsidP="00ED0D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 Орловского  сельского  поселения</w:t>
      </w:r>
    </w:p>
    <w:p w:rsidR="00ED0DD9" w:rsidRDefault="00ED0DD9" w:rsidP="00ED0D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ED0DD9" w:rsidRDefault="00ED0DD9" w:rsidP="00ED0DD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Вынести  для  рассмотрения  на  публичных  слушаниях  проект  решения  Совета Орловского сельского поселения  </w:t>
      </w:r>
      <w:r w:rsidR="00F068CC" w:rsidRPr="00F068CC">
        <w:rPr>
          <w:rFonts w:ascii="Arial" w:hAnsi="Arial" w:cs="Arial"/>
          <w:sz w:val="24"/>
          <w:szCs w:val="24"/>
        </w:rPr>
        <w:t xml:space="preserve">«О внесении изменений в решение Совета  от 14.12.2018 №21 «Об утверждении Правил благоустройства территории муниципального образования Орловское сельское поселение </w:t>
      </w:r>
      <w:proofErr w:type="spellStart"/>
      <w:r w:rsidR="00F068CC" w:rsidRPr="00F068C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068CC" w:rsidRPr="00F068CC">
        <w:rPr>
          <w:rFonts w:ascii="Arial" w:hAnsi="Arial" w:cs="Arial"/>
          <w:sz w:val="24"/>
          <w:szCs w:val="24"/>
        </w:rPr>
        <w:t xml:space="preserve"> района Томской области»</w:t>
      </w:r>
      <w:r w:rsidR="00F068C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согласно  приложению.</w:t>
      </w:r>
    </w:p>
    <w:p w:rsidR="00ED0DD9" w:rsidRDefault="00ED0DD9" w:rsidP="00ED0DD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Назначить  проведение  публичных  слушаний  на</w:t>
      </w:r>
      <w:r w:rsidR="00D01A0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D01A04" w:rsidRPr="00D01A04">
        <w:rPr>
          <w:rFonts w:ascii="Arial" w:hAnsi="Arial" w:cs="Arial"/>
          <w:b/>
          <w:sz w:val="24"/>
          <w:szCs w:val="24"/>
        </w:rPr>
        <w:t>1</w:t>
      </w:r>
      <w:r w:rsidR="00F068CC">
        <w:rPr>
          <w:rFonts w:ascii="Arial" w:hAnsi="Arial" w:cs="Arial"/>
          <w:b/>
          <w:sz w:val="24"/>
          <w:szCs w:val="24"/>
        </w:rPr>
        <w:t>6</w:t>
      </w:r>
      <w:r w:rsidR="00D01A04" w:rsidRPr="00D01A04">
        <w:rPr>
          <w:rFonts w:ascii="Arial" w:hAnsi="Arial" w:cs="Arial"/>
          <w:b/>
          <w:sz w:val="24"/>
          <w:szCs w:val="24"/>
        </w:rPr>
        <w:t xml:space="preserve"> </w:t>
      </w:r>
      <w:r w:rsidR="00F068CC">
        <w:rPr>
          <w:rFonts w:ascii="Arial" w:hAnsi="Arial" w:cs="Arial"/>
          <w:b/>
          <w:sz w:val="24"/>
          <w:szCs w:val="24"/>
        </w:rPr>
        <w:t>апреля</w:t>
      </w:r>
      <w:r w:rsidR="00D01A04" w:rsidRPr="00D01A04">
        <w:rPr>
          <w:rFonts w:ascii="Arial" w:hAnsi="Arial" w:cs="Arial"/>
          <w:b/>
          <w:sz w:val="24"/>
          <w:szCs w:val="24"/>
        </w:rPr>
        <w:t xml:space="preserve"> 201</w:t>
      </w:r>
      <w:r w:rsidR="00F068CC">
        <w:rPr>
          <w:rFonts w:ascii="Arial" w:hAnsi="Arial" w:cs="Arial"/>
          <w:b/>
          <w:sz w:val="24"/>
          <w:szCs w:val="24"/>
        </w:rPr>
        <w:t>9</w:t>
      </w:r>
      <w:r w:rsidR="00D01A04" w:rsidRPr="00D01A04">
        <w:rPr>
          <w:rFonts w:ascii="Arial" w:hAnsi="Arial" w:cs="Arial"/>
          <w:b/>
          <w:sz w:val="24"/>
          <w:szCs w:val="24"/>
        </w:rPr>
        <w:t xml:space="preserve"> года</w:t>
      </w:r>
      <w:r w:rsidR="00D01A0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 1</w:t>
      </w:r>
      <w:r w:rsidR="009E7EE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.00 по адресу: п. Дружный </w:t>
      </w:r>
      <w:proofErr w:type="spellStart"/>
      <w:r>
        <w:rPr>
          <w:rFonts w:ascii="Arial" w:hAnsi="Arial" w:cs="Arial"/>
          <w:sz w:val="24"/>
          <w:szCs w:val="24"/>
        </w:rPr>
        <w:t>ул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ентральная</w:t>
      </w:r>
      <w:proofErr w:type="spellEnd"/>
      <w:r>
        <w:rPr>
          <w:rFonts w:ascii="Arial" w:hAnsi="Arial" w:cs="Arial"/>
          <w:sz w:val="24"/>
          <w:szCs w:val="24"/>
        </w:rPr>
        <w:t>, 3</w:t>
      </w:r>
      <w:r w:rsidR="00776AF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76AF2">
        <w:rPr>
          <w:rFonts w:ascii="Arial" w:hAnsi="Arial" w:cs="Arial"/>
          <w:sz w:val="24"/>
          <w:szCs w:val="24"/>
        </w:rPr>
        <w:t>Дружнинский</w:t>
      </w:r>
      <w:proofErr w:type="spellEnd"/>
      <w:r w:rsidR="00776AF2">
        <w:rPr>
          <w:rFonts w:ascii="Arial" w:hAnsi="Arial" w:cs="Arial"/>
          <w:sz w:val="24"/>
          <w:szCs w:val="24"/>
        </w:rPr>
        <w:t xml:space="preserve"> ДК;</w:t>
      </w:r>
      <w:r>
        <w:rPr>
          <w:rFonts w:ascii="Arial" w:hAnsi="Arial" w:cs="Arial"/>
          <w:sz w:val="24"/>
          <w:szCs w:val="24"/>
        </w:rPr>
        <w:t xml:space="preserve"> в 1</w:t>
      </w:r>
      <w:r w:rsidR="009E7EE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.00  по  адресу:  п. Центральный, пер. Школьный, 11, Администрация  Орловского сельского поселения.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 xml:space="preserve">Установить, что  предложения  по  проекту  решения  Совета Орловского сельского поселения </w:t>
      </w:r>
      <w:r w:rsidR="00F068CC" w:rsidRPr="00F068CC">
        <w:rPr>
          <w:rFonts w:ascii="Arial" w:hAnsi="Arial" w:cs="Arial"/>
          <w:sz w:val="24"/>
          <w:szCs w:val="24"/>
        </w:rPr>
        <w:t xml:space="preserve">«О внесении изменений в решение Совета  от 14.12.2018 №21 «Об утверждении Правил благоустройства территории муниципального образования Орловское сельское поселение </w:t>
      </w:r>
      <w:proofErr w:type="spellStart"/>
      <w:r w:rsidR="00F068CC" w:rsidRPr="00F068C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068CC" w:rsidRPr="00F068CC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 вносятся  в  порядке, определенном  решением  Совета Орловского сельского поселения  от  31.05.2013 № 17  «Об  утверждении  Положения  о публичных  слушаний  в  муниципальном  образовании  «Орловское сельское поселение»,  в  Совет Орловского</w:t>
      </w:r>
      <w:proofErr w:type="gramEnd"/>
      <w:r>
        <w:rPr>
          <w:rFonts w:ascii="Arial" w:hAnsi="Arial" w:cs="Arial"/>
          <w:sz w:val="24"/>
          <w:szCs w:val="24"/>
        </w:rPr>
        <w:t xml:space="preserve"> сельского поселения  по  адресу: п. Центральный, пер. Школьный, 11.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Опубликовать  проект  решения  Совета Орловского сельского поселения </w:t>
      </w:r>
      <w:r w:rsidR="00BB0CA3" w:rsidRPr="00F068CC">
        <w:rPr>
          <w:rFonts w:ascii="Arial" w:hAnsi="Arial" w:cs="Arial"/>
          <w:sz w:val="24"/>
          <w:szCs w:val="24"/>
        </w:rPr>
        <w:t xml:space="preserve">«О внесении изменений в решение Совета  от 14.12.2018 №21 «Об утверждении Правил благоустройства территории муниципального образования Орловское сельское поселение </w:t>
      </w:r>
      <w:proofErr w:type="spellStart"/>
      <w:r w:rsidR="00BB0CA3" w:rsidRPr="00F068C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BB0CA3" w:rsidRPr="00F068CC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BB0CA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 </w:t>
      </w:r>
      <w:r>
        <w:rPr>
          <w:rFonts w:ascii="Arial" w:hAnsi="Arial" w:cs="Arial"/>
          <w:sz w:val="24"/>
          <w:szCs w:val="24"/>
        </w:rPr>
        <w:lastRenderedPageBreak/>
        <w:t xml:space="preserve">информационном 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 «Территория» </w:t>
      </w:r>
      <w:r>
        <w:rPr>
          <w:rFonts w:ascii="Arial" w:hAnsi="Arial"/>
          <w:sz w:val="24"/>
        </w:rPr>
        <w:t xml:space="preserve">и </w:t>
      </w:r>
      <w:proofErr w:type="gramStart"/>
      <w:r>
        <w:rPr>
          <w:rFonts w:ascii="Arial" w:hAnsi="Arial"/>
          <w:sz w:val="24"/>
        </w:rPr>
        <w:t>разместить его</w:t>
      </w:r>
      <w:proofErr w:type="gramEnd"/>
      <w:r>
        <w:rPr>
          <w:rFonts w:ascii="Arial" w:hAnsi="Arial"/>
          <w:sz w:val="24"/>
        </w:rPr>
        <w:t xml:space="preserve">  на </w:t>
      </w:r>
      <w:r w:rsidR="00573C8F" w:rsidRPr="00A17E91">
        <w:rPr>
          <w:rFonts w:ascii="Arial" w:hAnsi="Arial" w:cs="Arial"/>
          <w:sz w:val="26"/>
          <w:szCs w:val="26"/>
        </w:rPr>
        <w:t xml:space="preserve">официальном сайте Администрации </w:t>
      </w:r>
      <w:proofErr w:type="spellStart"/>
      <w:r w:rsidR="00573C8F">
        <w:rPr>
          <w:rFonts w:ascii="Arial" w:hAnsi="Arial" w:cs="Arial"/>
          <w:sz w:val="26"/>
          <w:szCs w:val="26"/>
        </w:rPr>
        <w:t>Верхнекетского</w:t>
      </w:r>
      <w:proofErr w:type="spellEnd"/>
      <w:r w:rsidR="00573C8F">
        <w:rPr>
          <w:rFonts w:ascii="Arial" w:hAnsi="Arial" w:cs="Arial"/>
          <w:sz w:val="26"/>
          <w:szCs w:val="26"/>
        </w:rPr>
        <w:t xml:space="preserve"> района</w:t>
      </w:r>
      <w:r w:rsidR="00573C8F" w:rsidRPr="00A17E91">
        <w:rPr>
          <w:rFonts w:ascii="Arial" w:hAnsi="Arial" w:cs="Arial"/>
          <w:sz w:val="26"/>
          <w:szCs w:val="26"/>
        </w:rPr>
        <w:t>: «</w:t>
      </w:r>
      <w:r w:rsidR="00573C8F">
        <w:rPr>
          <w:rFonts w:ascii="Arial" w:hAnsi="Arial" w:cs="Arial"/>
          <w:sz w:val="26"/>
          <w:szCs w:val="26"/>
        </w:rPr>
        <w:t>http://vkt.tomsk.ru</w:t>
      </w:r>
      <w:r w:rsidR="00573C8F" w:rsidRPr="00A17E91">
        <w:rPr>
          <w:rFonts w:ascii="Arial" w:hAnsi="Arial" w:cs="Arial"/>
          <w:sz w:val="26"/>
          <w:szCs w:val="26"/>
        </w:rPr>
        <w:t>».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Возложить обязанность  по  организационно-техническому  проведению  публичных  слушаний  на  </w:t>
      </w:r>
      <w:r w:rsidR="00D01A04">
        <w:rPr>
          <w:rFonts w:ascii="Arial" w:hAnsi="Arial" w:cs="Arial"/>
          <w:sz w:val="24"/>
          <w:szCs w:val="24"/>
        </w:rPr>
        <w:t xml:space="preserve">Администрацию </w:t>
      </w:r>
      <w:r>
        <w:rPr>
          <w:rFonts w:ascii="Arial" w:hAnsi="Arial" w:cs="Arial"/>
          <w:sz w:val="24"/>
          <w:szCs w:val="24"/>
        </w:rPr>
        <w:t xml:space="preserve"> Орловского сельского поселения  (</w:t>
      </w:r>
      <w:r w:rsidR="00D01A04">
        <w:rPr>
          <w:rFonts w:ascii="Arial" w:hAnsi="Arial" w:cs="Arial"/>
          <w:sz w:val="24"/>
          <w:szCs w:val="24"/>
        </w:rPr>
        <w:t>Белецкую Н.Н. управляющего делами</w:t>
      </w:r>
      <w:r>
        <w:rPr>
          <w:rFonts w:ascii="Arial" w:hAnsi="Arial" w:cs="Arial"/>
          <w:sz w:val="24"/>
          <w:szCs w:val="24"/>
        </w:rPr>
        <w:t>.).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настоящего  решения  возложить  на </w:t>
      </w:r>
      <w:r w:rsidR="00D01A04">
        <w:rPr>
          <w:rFonts w:ascii="Arial" w:hAnsi="Arial" w:cs="Arial"/>
          <w:sz w:val="24"/>
          <w:szCs w:val="24"/>
        </w:rPr>
        <w:t xml:space="preserve">Главу Администрации </w:t>
      </w:r>
      <w:r>
        <w:rPr>
          <w:rFonts w:ascii="Arial" w:hAnsi="Arial" w:cs="Arial"/>
          <w:sz w:val="24"/>
          <w:szCs w:val="24"/>
        </w:rPr>
        <w:t xml:space="preserve"> Орловского сельского поселения  </w:t>
      </w:r>
      <w:proofErr w:type="spellStart"/>
      <w:r w:rsidR="00D01A04">
        <w:rPr>
          <w:rFonts w:ascii="Arial" w:hAnsi="Arial" w:cs="Arial"/>
          <w:sz w:val="24"/>
          <w:szCs w:val="24"/>
        </w:rPr>
        <w:t>Мартюкова</w:t>
      </w:r>
      <w:proofErr w:type="spellEnd"/>
      <w:r w:rsidR="00D01A04">
        <w:rPr>
          <w:rFonts w:ascii="Arial" w:hAnsi="Arial" w:cs="Arial"/>
          <w:sz w:val="24"/>
          <w:szCs w:val="24"/>
        </w:rPr>
        <w:t xml:space="preserve"> Г.Н.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Настоящее  решение  вступает  в  силу  со  дня  его  опубликования  в  информационном  вестнике 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 «Территория».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D0DD9" w:rsidRDefault="00ED0DD9" w:rsidP="00ED0D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Орловского</w:t>
      </w:r>
    </w:p>
    <w:p w:rsidR="00ED0DD9" w:rsidRDefault="00ED0DD9" w:rsidP="00ED0D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D01A04">
        <w:rPr>
          <w:rFonts w:ascii="Arial" w:hAnsi="Arial" w:cs="Arial"/>
          <w:sz w:val="24"/>
          <w:szCs w:val="24"/>
        </w:rPr>
        <w:t>Г.Н.Мартюков</w:t>
      </w:r>
      <w:proofErr w:type="spellEnd"/>
    </w:p>
    <w:p w:rsidR="00D01A04" w:rsidRDefault="00D01A04" w:rsidP="00ED0D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1A04" w:rsidRDefault="00D01A04" w:rsidP="00ED0D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Орловского</w:t>
      </w:r>
    </w:p>
    <w:p w:rsidR="00D01A04" w:rsidRDefault="00D01A04" w:rsidP="00ED0D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Ю.П.Жихров</w:t>
      </w:r>
      <w:proofErr w:type="spellEnd"/>
    </w:p>
    <w:p w:rsidR="00ED0DD9" w:rsidRDefault="00ED0DD9" w:rsidP="00ED0D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D0DD9" w:rsidRDefault="00ED0DD9" w:rsidP="00ED0DD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</w:t>
      </w:r>
    </w:p>
    <w:p w:rsidR="00ED0DD9" w:rsidRDefault="00ED0DD9" w:rsidP="00ED0DD9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Совет-1, Адм.-1, прокур.-1, вестник «Территория» -1</w:t>
      </w:r>
    </w:p>
    <w:p w:rsidR="00ED0DD9" w:rsidRDefault="00ED0DD9" w:rsidP="00ED0DD9">
      <w:pPr>
        <w:jc w:val="right"/>
        <w:rPr>
          <w:rFonts w:ascii="Calibri" w:hAnsi="Calibri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0CA3" w:rsidRPr="00573C8F" w:rsidRDefault="00BB0CA3" w:rsidP="00BB0C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3C8F">
        <w:rPr>
          <w:rFonts w:ascii="Arial" w:hAnsi="Arial" w:cs="Arial"/>
          <w:b/>
          <w:sz w:val="24"/>
          <w:szCs w:val="24"/>
        </w:rPr>
        <w:lastRenderedPageBreak/>
        <w:t>Томская область</w:t>
      </w:r>
    </w:p>
    <w:p w:rsidR="00BB0CA3" w:rsidRPr="00573C8F" w:rsidRDefault="00BB0CA3" w:rsidP="00BB0CA3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573C8F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573C8F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BB0CA3" w:rsidRPr="00573C8F" w:rsidRDefault="00BB0CA3" w:rsidP="00BB0CA3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573C8F">
        <w:rPr>
          <w:rFonts w:ascii="Arial" w:hAnsi="Arial" w:cs="Arial"/>
          <w:b/>
          <w:sz w:val="24"/>
          <w:szCs w:val="24"/>
        </w:rPr>
        <w:t>Совет Орловского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B0CA3" w:rsidRPr="00ED0DD9" w:rsidTr="00E542E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B0CA3" w:rsidRPr="00ED0DD9" w:rsidRDefault="00BB0CA3" w:rsidP="00E542E8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B0CA3" w:rsidRPr="00ED0DD9" w:rsidRDefault="00BB0CA3" w:rsidP="00E542E8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BB0CA3" w:rsidRPr="00ED0DD9" w:rsidTr="00E542E8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B0CA3" w:rsidRPr="00ED0DD9" w:rsidRDefault="00BB0CA3" w:rsidP="00E542E8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B0CA3" w:rsidRPr="00ED0DD9" w:rsidRDefault="00BB0CA3" w:rsidP="00E542E8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BB0CA3" w:rsidRPr="00ED0DD9" w:rsidTr="00E542E8">
        <w:tc>
          <w:tcPr>
            <w:tcW w:w="4680" w:type="dxa"/>
            <w:hideMark/>
          </w:tcPr>
          <w:p w:rsidR="00BB0CA3" w:rsidRPr="00ED0DD9" w:rsidRDefault="00BB0CA3" w:rsidP="00BB0CA3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_____</w:t>
            </w: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5F34B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апреля 2019</w:t>
            </w: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BB0CA3" w:rsidRPr="00ED0DD9" w:rsidRDefault="00BB0CA3" w:rsidP="00BB0CA3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</w:t>
            </w: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№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проект</w:t>
            </w:r>
          </w:p>
        </w:tc>
      </w:tr>
    </w:tbl>
    <w:p w:rsidR="00BB0CA3" w:rsidRPr="00573C8F" w:rsidRDefault="00BB0CA3" w:rsidP="00BB0CA3">
      <w:pPr>
        <w:jc w:val="center"/>
        <w:rPr>
          <w:rFonts w:ascii="Arial" w:hAnsi="Arial" w:cs="Arial"/>
          <w:b/>
          <w:sz w:val="24"/>
          <w:szCs w:val="24"/>
        </w:rPr>
      </w:pPr>
      <w:r w:rsidRPr="00573C8F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BB0CA3" w:rsidRDefault="00BB0CA3" w:rsidP="00BB0CA3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B0CA3" w:rsidRDefault="00BB0CA3" w:rsidP="00BB0CA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BB0CA3" w:rsidRDefault="00BB0CA3" w:rsidP="00BB0C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О внесении   изменений   в решение  Совета </w:t>
      </w:r>
      <w:r>
        <w:rPr>
          <w:rFonts w:ascii="Arial" w:hAnsi="Arial" w:cs="Arial"/>
          <w:b/>
          <w:sz w:val="24"/>
          <w:szCs w:val="24"/>
        </w:rPr>
        <w:t>Орловского</w:t>
      </w:r>
      <w:r>
        <w:rPr>
          <w:rFonts w:ascii="Arial" w:hAnsi="Arial" w:cs="Arial"/>
          <w:b/>
          <w:sz w:val="24"/>
          <w:szCs w:val="24"/>
        </w:rPr>
        <w:t xml:space="preserve"> сельского           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от </w:t>
      </w:r>
      <w:r w:rsidR="005F34BB">
        <w:rPr>
          <w:rFonts w:ascii="Arial" w:hAnsi="Arial" w:cs="Arial"/>
          <w:b/>
          <w:sz w:val="24"/>
          <w:szCs w:val="24"/>
        </w:rPr>
        <w:t>14.12</w:t>
      </w:r>
      <w:r>
        <w:rPr>
          <w:rFonts w:ascii="Arial" w:hAnsi="Arial" w:cs="Arial"/>
          <w:b/>
          <w:sz w:val="24"/>
          <w:szCs w:val="24"/>
        </w:rPr>
        <w:t>.2018   №2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«Об утверждении Правил   </w:t>
      </w:r>
      <w:r>
        <w:rPr>
          <w:rFonts w:ascii="Arial" w:hAnsi="Arial" w:cs="Arial"/>
          <w:b/>
          <w:sz w:val="24"/>
          <w:szCs w:val="24"/>
        </w:rPr>
        <w:t xml:space="preserve">благоустройства  территории  муниципального  образования </w:t>
      </w:r>
      <w:r>
        <w:rPr>
          <w:rFonts w:ascii="Arial" w:hAnsi="Arial" w:cs="Arial"/>
          <w:b/>
          <w:sz w:val="24"/>
          <w:szCs w:val="24"/>
        </w:rPr>
        <w:t>Орловское</w:t>
      </w:r>
      <w:r>
        <w:rPr>
          <w:rFonts w:ascii="Arial" w:hAnsi="Arial" w:cs="Arial"/>
          <w:b/>
          <w:sz w:val="24"/>
          <w:szCs w:val="24"/>
        </w:rPr>
        <w:t xml:space="preserve"> сельское </w:t>
      </w:r>
      <w:r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оселение </w:t>
      </w:r>
    </w:p>
    <w:p w:rsidR="00BB0CA3" w:rsidRDefault="00BB0CA3" w:rsidP="00BB0C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Томской области»</w:t>
      </w:r>
    </w:p>
    <w:p w:rsidR="00BB0CA3" w:rsidRDefault="00BB0CA3" w:rsidP="00BB0C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0CA3" w:rsidRDefault="00BB0CA3" w:rsidP="00BB0CA3">
      <w:pPr>
        <w:pStyle w:val="ConsPlusNormal"/>
        <w:rPr>
          <w:sz w:val="24"/>
          <w:szCs w:val="24"/>
        </w:rPr>
      </w:pPr>
    </w:p>
    <w:p w:rsidR="00BB0CA3" w:rsidRDefault="00BB0CA3" w:rsidP="00BB0C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целях приведения </w:t>
      </w:r>
      <w:r>
        <w:rPr>
          <w:rFonts w:ascii="Arial" w:hAnsi="Arial" w:cs="Arial"/>
          <w:color w:val="000000"/>
          <w:sz w:val="24"/>
          <w:szCs w:val="24"/>
        </w:rPr>
        <w:t>муниципального нормативного правового акта в соответствие</w:t>
      </w:r>
      <w:r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законодательством Российской Федерации,</w:t>
      </w:r>
    </w:p>
    <w:p w:rsidR="00BB0CA3" w:rsidRDefault="00BB0CA3" w:rsidP="00BB0CA3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Совет </w:t>
      </w:r>
      <w:r w:rsidR="005F34BB">
        <w:rPr>
          <w:rFonts w:ascii="Arial" w:hAnsi="Arial" w:cs="Arial"/>
          <w:b/>
          <w:bCs/>
          <w:sz w:val="24"/>
          <w:szCs w:val="24"/>
        </w:rPr>
        <w:t>Орловского</w:t>
      </w:r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BB0CA3" w:rsidRDefault="00BB0CA3" w:rsidP="00BB0CA3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BB0CA3" w:rsidRDefault="00BB0CA3" w:rsidP="00BB0CA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1.Внести в решение </w:t>
      </w:r>
      <w:r w:rsidR="005F34BB">
        <w:rPr>
          <w:rFonts w:ascii="Arial" w:hAnsi="Arial" w:cs="Arial"/>
          <w:color w:val="000000"/>
          <w:sz w:val="24"/>
          <w:szCs w:val="24"/>
        </w:rPr>
        <w:t>Орловского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от </w:t>
      </w:r>
      <w:r w:rsidR="005F34BB">
        <w:rPr>
          <w:rFonts w:ascii="Arial" w:hAnsi="Arial" w:cs="Arial"/>
          <w:color w:val="000000"/>
          <w:sz w:val="24"/>
          <w:szCs w:val="24"/>
        </w:rPr>
        <w:t>14.12</w:t>
      </w:r>
      <w:r>
        <w:rPr>
          <w:rFonts w:ascii="Arial" w:hAnsi="Arial" w:cs="Arial"/>
          <w:color w:val="000000"/>
          <w:sz w:val="24"/>
          <w:szCs w:val="24"/>
        </w:rPr>
        <w:t>.2018 № 2</w:t>
      </w:r>
      <w:r w:rsidR="005F34BB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 «Об утверждении Правил       благоустройства  территории  муниципального     образования </w:t>
      </w:r>
      <w:r w:rsidR="005F34BB">
        <w:rPr>
          <w:rFonts w:ascii="Arial" w:hAnsi="Arial" w:cs="Arial"/>
          <w:color w:val="000000"/>
          <w:sz w:val="24"/>
          <w:szCs w:val="24"/>
        </w:rPr>
        <w:t>Орловско</w:t>
      </w:r>
      <w:r w:rsidR="005F34BB"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Томской области» (далее - Решение) следующие изменения:</w:t>
      </w:r>
    </w:p>
    <w:p w:rsidR="00BB0CA3" w:rsidRDefault="00BB0CA3" w:rsidP="00BB0C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1)в преамбуле  Решения слова «Об основах благоустройства территорий городов и других населенных пунктов Томской области» заменить словами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территорий»; </w:t>
      </w:r>
    </w:p>
    <w:p w:rsidR="00BB0CA3" w:rsidRDefault="00BB0CA3" w:rsidP="00BB0CA3">
      <w:pPr>
        <w:tabs>
          <w:tab w:val="left" w:pos="1080"/>
        </w:tabs>
        <w:spacing w:after="1" w:line="26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2) в </w:t>
      </w:r>
      <w:hyperlink r:id="rId6" w:history="1">
        <w:r>
          <w:rPr>
            <w:rStyle w:val="a8"/>
            <w:rFonts w:ascii="Arial" w:hAnsi="Arial" w:cs="Arial"/>
            <w:color w:val="000000"/>
            <w:sz w:val="24"/>
            <w:szCs w:val="24"/>
          </w:rPr>
          <w:t>Правила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благоустройства территории </w:t>
      </w:r>
      <w:r w:rsidR="005F34BB">
        <w:rPr>
          <w:rFonts w:ascii="Arial" w:hAnsi="Arial" w:cs="Arial"/>
          <w:color w:val="000000"/>
          <w:sz w:val="24"/>
          <w:szCs w:val="24"/>
        </w:rPr>
        <w:t>Орловского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Томской области, утвержденные указанным Решением:</w:t>
      </w:r>
    </w:p>
    <w:p w:rsidR="00BB0CA3" w:rsidRDefault="00BB0CA3" w:rsidP="00BB0CA3">
      <w:pPr>
        <w:tabs>
          <w:tab w:val="left" w:pos="1080"/>
        </w:tabs>
        <w:spacing w:after="1" w:line="260" w:lineRule="atLeast"/>
        <w:ind w:firstLine="72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>а) в пункте 1.2 слова «Об основах благоустройства территорий городов и других населенных пунктов Томской области» заменить словами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территорий»;</w:t>
      </w:r>
    </w:p>
    <w:p w:rsidR="00BB0CA3" w:rsidRDefault="00BB0CA3" w:rsidP="00BB0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б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)ч</w:t>
      </w:r>
      <w:proofErr w:type="gramEnd"/>
      <w:r>
        <w:rPr>
          <w:rFonts w:ascii="Arial" w:hAnsi="Arial" w:cs="Arial"/>
          <w:color w:val="000000"/>
          <w:sz w:val="24"/>
          <w:szCs w:val="24"/>
        </w:rPr>
        <w:t>асти 2.2, 2.8, 2.16, 2.17, 2.23, 2.26 статьи 2 исключить ;</w:t>
      </w:r>
      <w:r>
        <w:rPr>
          <w:rFonts w:ascii="Arial" w:hAnsi="Arial" w:cs="Arial"/>
          <w:sz w:val="24"/>
          <w:szCs w:val="24"/>
        </w:rPr>
        <w:t xml:space="preserve"> </w:t>
      </w:r>
    </w:p>
    <w:p w:rsidR="00BB0CA3" w:rsidRDefault="00BB0CA3" w:rsidP="00BB0C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proofErr w:type="gramStart"/>
      <w:r>
        <w:rPr>
          <w:rFonts w:ascii="Arial" w:hAnsi="Arial" w:cs="Arial"/>
          <w:sz w:val="24"/>
          <w:szCs w:val="24"/>
        </w:rPr>
        <w:t>)с</w:t>
      </w:r>
      <w:proofErr w:type="gramEnd"/>
      <w:r>
        <w:rPr>
          <w:rFonts w:ascii="Arial" w:hAnsi="Arial" w:cs="Arial"/>
          <w:sz w:val="24"/>
          <w:szCs w:val="24"/>
        </w:rPr>
        <w:t xml:space="preserve">татью 4 изложить в следующей редакции: </w:t>
      </w:r>
    </w:p>
    <w:p w:rsidR="00BB0CA3" w:rsidRDefault="00BB0CA3" w:rsidP="00BB0C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«Статья 4. Порядок участия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благоустройстве прилегающих территорий.</w:t>
      </w:r>
    </w:p>
    <w:p w:rsidR="00BB0CA3" w:rsidRDefault="00BB0CA3" w:rsidP="00BB0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r>
        <w:rPr>
          <w:rFonts w:ascii="Arial" w:hAnsi="Arial" w:cs="Arial"/>
          <w:sz w:val="24"/>
          <w:szCs w:val="24"/>
        </w:rPr>
        <w:lastRenderedPageBreak/>
        <w:t>принимают участие, в том числе финансовое, в содержании прилегающих территорий.</w:t>
      </w:r>
    </w:p>
    <w:p w:rsidR="00BB0CA3" w:rsidRDefault="00BB0CA3" w:rsidP="00BB0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2. Определение границ прилегающих территорий осуществляется Администрацией </w:t>
      </w:r>
      <w:r w:rsidR="005F34BB">
        <w:rPr>
          <w:rFonts w:ascii="Arial" w:hAnsi="Arial" w:cs="Arial"/>
          <w:color w:val="000000"/>
          <w:sz w:val="24"/>
          <w:szCs w:val="24"/>
        </w:rPr>
        <w:t>Орловского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 с составлением карты-схемы прилегающей территории, согласованной с собственниками зданий (помещений в них) и сооружений (далее - собственники). Согласованная карта-схема утверждается постановлением Администрации </w:t>
      </w:r>
      <w:r w:rsidR="005F34BB">
        <w:rPr>
          <w:rFonts w:ascii="Arial" w:hAnsi="Arial" w:cs="Arial"/>
          <w:color w:val="000000"/>
          <w:sz w:val="24"/>
          <w:szCs w:val="24"/>
        </w:rPr>
        <w:t>Орловского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в соответствии с требованиями, определяемыми в настоящих Правилах.</w:t>
      </w:r>
    </w:p>
    <w:p w:rsidR="00BB0CA3" w:rsidRDefault="00BB0CA3" w:rsidP="00BB0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Установление границ территорий, непосредственно примыкающих к границам зданий, сооружений, ограждений, к строительным площадкам, объектам торговли, рекламы и иным объектам, находящимся в собственности, владении, объектам, принадлежащим юридическим или физическим лицам на правах аренды, подлежащих закреплению и последующей уборке, осуществляется в соответствии с настоящими Правилами.</w:t>
      </w:r>
    </w:p>
    <w:p w:rsidR="00BB0CA3" w:rsidRDefault="00BB0CA3" w:rsidP="00BB0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 границах прилегающих территорий могут располагаться следующие территории общего пользования или их части:</w:t>
      </w:r>
    </w:p>
    <w:p w:rsidR="00BB0CA3" w:rsidRDefault="00BB0CA3" w:rsidP="00BB0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пешеходные коммуникации, в том числе тротуары, аллеи, дорожки, тропинки;</w:t>
      </w:r>
    </w:p>
    <w:p w:rsidR="00BB0CA3" w:rsidRDefault="00BB0CA3" w:rsidP="00BB0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палисадники, клумбы;</w:t>
      </w:r>
    </w:p>
    <w:p w:rsidR="00BB0CA3" w:rsidRDefault="00BB0CA3" w:rsidP="00BB0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иные территории общего пользования, установленные настоящими Правилами,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их правообладателя в соответствии с законодательством Российской Федерации.</w:t>
      </w:r>
    </w:p>
    <w:p w:rsidR="00BB0CA3" w:rsidRDefault="00BB0CA3" w:rsidP="00BB0CA3">
      <w:pPr>
        <w:pStyle w:val="a9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5. Границы прилегающей территории определяются:</w:t>
      </w:r>
    </w:p>
    <w:p w:rsidR="00BB0CA3" w:rsidRDefault="00BB0CA3" w:rsidP="00BB0CA3">
      <w:pPr>
        <w:pStyle w:val="a9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bdr w:val="none" w:sz="0" w:space="0" w:color="auto" w:frame="1"/>
        </w:rPr>
        <w:t>1)для мест производства земляных, дорожно-ремонтных работ,</w:t>
      </w:r>
      <w:r>
        <w:rPr>
          <w:rStyle w:val="apple-converted-space"/>
          <w:rFonts w:ascii="Arial" w:hAnsi="Arial" w:cs="Arial"/>
          <w:bCs/>
          <w:bdr w:val="none" w:sz="0" w:space="0" w:color="auto" w:frame="1"/>
        </w:rPr>
        <w:t xml:space="preserve"> </w:t>
      </w:r>
      <w:hyperlink r:id="rId7" w:tooltip="Ремонтные работы" w:history="1">
        <w:r>
          <w:rPr>
            <w:rStyle w:val="a8"/>
            <w:rFonts w:ascii="Arial" w:hAnsi="Arial" w:cs="Arial"/>
            <w:bCs/>
            <w:bdr w:val="none" w:sz="0" w:space="0" w:color="auto" w:frame="1"/>
          </w:rPr>
          <w:t>работ по ремонту</w:t>
        </w:r>
      </w:hyperlink>
      <w:r>
        <w:rPr>
          <w:rStyle w:val="apple-converted-space"/>
          <w:rFonts w:ascii="Arial" w:hAnsi="Arial" w:cs="Arial"/>
          <w:bCs/>
          <w:bdr w:val="none" w:sz="0" w:space="0" w:color="auto" w:frame="1"/>
        </w:rPr>
        <w:t xml:space="preserve"> </w:t>
      </w:r>
      <w:r>
        <w:rPr>
          <w:rFonts w:ascii="Arial" w:hAnsi="Arial" w:cs="Arial"/>
          <w:bCs/>
          <w:bdr w:val="none" w:sz="0" w:space="0" w:color="auto" w:frame="1"/>
        </w:rPr>
        <w:t>инженерных сетей и коммуникаций, фасадов и иных элементов строений, зданий и сооружений, установке сре</w:t>
      </w:r>
      <w:proofErr w:type="gramStart"/>
      <w:r>
        <w:rPr>
          <w:rFonts w:ascii="Arial" w:hAnsi="Arial" w:cs="Arial"/>
          <w:bCs/>
          <w:bdr w:val="none" w:sz="0" w:space="0" w:color="auto" w:frame="1"/>
        </w:rPr>
        <w:t>дств ст</w:t>
      </w:r>
      <w:proofErr w:type="gramEnd"/>
      <w:r>
        <w:rPr>
          <w:rFonts w:ascii="Arial" w:hAnsi="Arial" w:cs="Arial"/>
          <w:bCs/>
          <w:bdr w:val="none" w:sz="0" w:space="0" w:color="auto" w:frame="1"/>
        </w:rPr>
        <w:t>абильного территориального размещения</w:t>
      </w:r>
      <w:r>
        <w:rPr>
          <w:rStyle w:val="apple-converted-space"/>
          <w:rFonts w:ascii="Arial" w:hAnsi="Arial" w:cs="Arial"/>
          <w:bCs/>
          <w:bdr w:val="none" w:sz="0" w:space="0" w:color="auto" w:frame="1"/>
        </w:rPr>
        <w:t xml:space="preserve"> </w:t>
      </w:r>
      <w:r>
        <w:rPr>
          <w:rFonts w:ascii="Arial" w:hAnsi="Arial" w:cs="Arial"/>
        </w:rPr>
        <w:t>- в радиусе 5 метров от объекта производства работ;</w:t>
      </w:r>
    </w:p>
    <w:p w:rsidR="00BB0CA3" w:rsidRDefault="00BB0CA3" w:rsidP="00BB0CA3">
      <w:pPr>
        <w:pStyle w:val="a9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bdr w:val="none" w:sz="0" w:space="0" w:color="auto" w:frame="1"/>
        </w:rPr>
        <w:t>2)для строительных площадок</w:t>
      </w:r>
      <w:r>
        <w:rPr>
          <w:rStyle w:val="apple-converted-space"/>
          <w:rFonts w:ascii="Arial" w:hAnsi="Arial" w:cs="Arial"/>
        </w:rPr>
        <w:t xml:space="preserve"> </w:t>
      </w:r>
      <w:r>
        <w:rPr>
          <w:rFonts w:ascii="Arial" w:hAnsi="Arial" w:cs="Arial"/>
        </w:rPr>
        <w:t>- не менее 15 метров от ограждения стройки по всему периметру;</w:t>
      </w:r>
    </w:p>
    <w:p w:rsidR="00BB0CA3" w:rsidRDefault="00BB0CA3" w:rsidP="00BB0CA3">
      <w:pPr>
        <w:pStyle w:val="a9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bdr w:val="none" w:sz="0" w:space="0" w:color="auto" w:frame="1"/>
        </w:rPr>
        <w:t>3)для объектов временной уличной торговли</w:t>
      </w:r>
      <w:r>
        <w:rPr>
          <w:rFonts w:ascii="Arial" w:hAnsi="Arial" w:cs="Arial"/>
        </w:rPr>
        <w:t>, в том числе торговых павильонов, торговых комплексов, палаток, киосков - в радиусе не менее 10 метров от объекта торговли;</w:t>
      </w:r>
    </w:p>
    <w:p w:rsidR="00BB0CA3" w:rsidRDefault="00BB0CA3" w:rsidP="00BB0CA3">
      <w:pPr>
        <w:pStyle w:val="a9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bdr w:val="none" w:sz="0" w:space="0" w:color="auto" w:frame="1"/>
        </w:rPr>
        <w:t xml:space="preserve">4)для территории хозяйствующих субъектов </w:t>
      </w:r>
      <w:r>
        <w:rPr>
          <w:rFonts w:ascii="Arial" w:hAnsi="Arial" w:cs="Arial"/>
        </w:rPr>
        <w:t>- в радиусе не менее 5 метров от границы территории хозяйствующего субъекта. Под хозяйствующим субъектом понимается</w:t>
      </w:r>
      <w:r>
        <w:rPr>
          <w:rStyle w:val="apple-converted-space"/>
          <w:rFonts w:ascii="Arial" w:hAnsi="Arial" w:cs="Arial"/>
        </w:rPr>
        <w:t xml:space="preserve"> </w:t>
      </w:r>
      <w:hyperlink r:id="rId8" w:tooltip="Индивидуальное предпринимательство" w:history="1">
        <w:r>
          <w:rPr>
            <w:rStyle w:val="a8"/>
            <w:rFonts w:ascii="Arial" w:hAnsi="Arial" w:cs="Arial"/>
            <w:bdr w:val="none" w:sz="0" w:space="0" w:color="auto" w:frame="1"/>
          </w:rPr>
          <w:t>индивидуальный предприниматель</w:t>
        </w:r>
      </w:hyperlink>
      <w:r>
        <w:rPr>
          <w:rFonts w:ascii="Arial" w:hAnsi="Arial" w:cs="Arial"/>
        </w:rPr>
        <w:t>,</w:t>
      </w:r>
      <w:r>
        <w:rPr>
          <w:rStyle w:val="apple-converted-space"/>
          <w:rFonts w:ascii="Arial" w:hAnsi="Arial" w:cs="Arial"/>
        </w:rPr>
        <w:t xml:space="preserve"> </w:t>
      </w:r>
      <w:hyperlink r:id="rId9" w:tooltip="Коммерческие организации" w:history="1">
        <w:r>
          <w:rPr>
            <w:rStyle w:val="a8"/>
            <w:rFonts w:ascii="Arial" w:hAnsi="Arial" w:cs="Arial"/>
            <w:bdr w:val="none" w:sz="0" w:space="0" w:color="auto" w:frame="1"/>
          </w:rPr>
          <w:t>коммерческая организация</w:t>
        </w:r>
      </w:hyperlink>
      <w:r>
        <w:rPr>
          <w:rFonts w:ascii="Arial" w:hAnsi="Arial" w:cs="Arial"/>
        </w:rPr>
        <w:t>, а также</w:t>
      </w:r>
      <w:r>
        <w:rPr>
          <w:rStyle w:val="apple-converted-space"/>
          <w:rFonts w:ascii="Arial" w:hAnsi="Arial" w:cs="Arial"/>
        </w:rPr>
        <w:t xml:space="preserve"> </w:t>
      </w:r>
      <w:hyperlink r:id="rId10" w:tooltip="Некоммерческие организации" w:history="1">
        <w:r>
          <w:rPr>
            <w:rStyle w:val="a8"/>
            <w:rFonts w:ascii="Arial" w:hAnsi="Arial" w:cs="Arial"/>
            <w:bdr w:val="none" w:sz="0" w:space="0" w:color="auto" w:frame="1"/>
          </w:rPr>
          <w:t>некоммерческая организация</w:t>
        </w:r>
      </w:hyperlink>
      <w:r>
        <w:rPr>
          <w:rFonts w:ascii="Arial" w:hAnsi="Arial" w:cs="Arial"/>
        </w:rPr>
        <w:t>, осуществляющая деятельность, приносящую ей доход. Под территорией хозяйствующего субъекта понимается часть территории, имеющая площадь, границы, местоположение, правовой статус, целевое назначение, находящаяся в собственности, владении или пользовании хозяйствующего субъекта;</w:t>
      </w:r>
    </w:p>
    <w:p w:rsidR="00BB0CA3" w:rsidRDefault="00BB0CA3" w:rsidP="00BB0CA3">
      <w:pPr>
        <w:pStyle w:val="a9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bdr w:val="none" w:sz="0" w:space="0" w:color="auto" w:frame="1"/>
        </w:rPr>
        <w:t>5)для территории частного домовладения</w:t>
      </w:r>
      <w:r>
        <w:rPr>
          <w:rStyle w:val="apple-converted-space"/>
          <w:rFonts w:ascii="Arial" w:hAnsi="Arial" w:cs="Arial"/>
          <w:bCs/>
          <w:bdr w:val="none" w:sz="0" w:space="0" w:color="auto" w:frame="1"/>
        </w:rPr>
        <w:t xml:space="preserve"> </w:t>
      </w:r>
      <w:r>
        <w:rPr>
          <w:rFonts w:ascii="Arial" w:hAnsi="Arial" w:cs="Arial"/>
        </w:rPr>
        <w:t>со стороны дорог, улиц (переулков, проходов, проездов) - в радиусе не менее 5 метров;</w:t>
      </w:r>
    </w:p>
    <w:p w:rsidR="00BB0CA3" w:rsidRDefault="00BB0CA3" w:rsidP="00BB0CA3">
      <w:pPr>
        <w:pStyle w:val="a9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bdr w:val="none" w:sz="0" w:space="0" w:color="auto" w:frame="1"/>
        </w:rPr>
        <w:t>6)для многоквартирного дома</w:t>
      </w:r>
      <w:r>
        <w:rPr>
          <w:rStyle w:val="apple-converted-space"/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земельный участок, на котором расположен многоквартирный </w:t>
      </w:r>
      <w:proofErr w:type="gramStart"/>
      <w:r>
        <w:rPr>
          <w:rFonts w:ascii="Arial" w:hAnsi="Arial" w:cs="Arial"/>
        </w:rPr>
        <w:t>дом</w:t>
      </w:r>
      <w:proofErr w:type="gramEnd"/>
      <w:r>
        <w:rPr>
          <w:rFonts w:ascii="Arial" w:hAnsi="Arial" w:cs="Arial"/>
        </w:rPr>
        <w:t xml:space="preserve"> и границы которого определены на основании данных </w:t>
      </w:r>
      <w:hyperlink r:id="rId11" w:tooltip="Государственный кадастровый учет" w:history="1">
        <w:r>
          <w:rPr>
            <w:rStyle w:val="a8"/>
            <w:rFonts w:ascii="Arial" w:hAnsi="Arial" w:cs="Arial"/>
            <w:bdr w:val="none" w:sz="0" w:space="0" w:color="auto" w:frame="1"/>
          </w:rPr>
          <w:t>государственного кадастрового учета</w:t>
        </w:r>
      </w:hyperlink>
      <w:r>
        <w:rPr>
          <w:rFonts w:ascii="Arial" w:hAnsi="Arial" w:cs="Arial"/>
        </w:rPr>
        <w:t>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</w:t>
      </w:r>
      <w:r>
        <w:rPr>
          <w:rStyle w:val="apple-converted-space"/>
          <w:rFonts w:ascii="Arial" w:hAnsi="Arial" w:cs="Arial"/>
        </w:rPr>
        <w:t xml:space="preserve"> </w:t>
      </w:r>
      <w:hyperlink r:id="rId12" w:tooltip="Колл" w:history="1">
        <w:r>
          <w:rPr>
            <w:rStyle w:val="a8"/>
            <w:rFonts w:ascii="Arial" w:hAnsi="Arial" w:cs="Arial"/>
            <w:bdr w:val="none" w:sz="0" w:space="0" w:color="auto" w:frame="1"/>
          </w:rPr>
          <w:t>коллективные</w:t>
        </w:r>
      </w:hyperlink>
      <w:r>
        <w:rPr>
          <w:rFonts w:ascii="Arial" w:hAnsi="Arial" w:cs="Arial"/>
        </w:rPr>
        <w:t xml:space="preserve"> </w:t>
      </w:r>
      <w:hyperlink r:id="rId13" w:tooltip="Автостоянка" w:history="1">
        <w:r>
          <w:rPr>
            <w:rStyle w:val="a8"/>
            <w:rFonts w:ascii="Arial" w:hAnsi="Arial" w:cs="Arial"/>
            <w:bdr w:val="none" w:sz="0" w:space="0" w:color="auto" w:frame="1"/>
          </w:rPr>
          <w:t>автостоянки</w:t>
        </w:r>
      </w:hyperlink>
      <w:r>
        <w:rPr>
          <w:rFonts w:ascii="Arial" w:hAnsi="Arial" w:cs="Arial"/>
        </w:rPr>
        <w:t>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BB0CA3" w:rsidRDefault="00BB0CA3" w:rsidP="00BB0CA3">
      <w:pPr>
        <w:pStyle w:val="a9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случае если не проведен кадастровый</w:t>
      </w:r>
      <w:r>
        <w:rPr>
          <w:rStyle w:val="apple-converted-space"/>
          <w:rFonts w:ascii="Arial" w:hAnsi="Arial" w:cs="Arial"/>
        </w:rPr>
        <w:t xml:space="preserve"> </w:t>
      </w:r>
      <w:hyperlink r:id="rId14" w:tooltip="Учет земли и недвижимости" w:history="1">
        <w:r>
          <w:rPr>
            <w:rStyle w:val="a8"/>
            <w:rFonts w:ascii="Arial" w:hAnsi="Arial" w:cs="Arial"/>
            <w:bdr w:val="none" w:sz="0" w:space="0" w:color="auto" w:frame="1"/>
          </w:rPr>
          <w:t>учет земельного участка</w:t>
        </w:r>
      </w:hyperlink>
      <w:r>
        <w:rPr>
          <w:rFonts w:ascii="Arial" w:hAnsi="Arial" w:cs="Arial"/>
        </w:rPr>
        <w:t>, на котором расположен многоквартирный дом,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зданиями, а в случае отсутствия соседних зданий - до 15 метров.</w:t>
      </w:r>
    </w:p>
    <w:p w:rsidR="00BB0CA3" w:rsidRDefault="00BB0CA3" w:rsidP="00BB0CA3">
      <w:pPr>
        <w:pStyle w:val="a9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6. Границы прилегающей территории определяются с учетом следующих ограничений: </w:t>
      </w:r>
    </w:p>
    <w:p w:rsidR="00BB0CA3" w:rsidRDefault="00BB0CA3" w:rsidP="00BB0CA3">
      <w:pPr>
        <w:pStyle w:val="a9"/>
        <w:shd w:val="clear" w:color="auto" w:fill="FFFFFF"/>
        <w:spacing w:before="0" w:beforeAutospacing="0" w:after="0" w:afterAutospacing="0" w:line="213" w:lineRule="atLeast"/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1) в отношении каждого здания, строения, сооружен</w:t>
      </w:r>
      <w:r>
        <w:rPr>
          <w:rFonts w:ascii="Arial" w:hAnsi="Arial" w:cs="Arial"/>
          <w:color w:val="333333"/>
          <w:bdr w:val="none" w:sz="0" w:space="0" w:color="auto" w:frame="1"/>
        </w:rPr>
        <w:t>ия, земельного участка может быть установлена граница только одной прилегающей территории, в том числе граница, имеющая один замкнутый контур или два непересекающихся замкнутых контура;</w:t>
      </w:r>
    </w:p>
    <w:p w:rsidR="00BB0CA3" w:rsidRDefault="00BB0CA3" w:rsidP="00BB0CA3">
      <w:pPr>
        <w:pStyle w:val="a9"/>
        <w:shd w:val="clear" w:color="auto" w:fill="FFFFFF"/>
        <w:spacing w:before="0" w:beforeAutospacing="0" w:after="0" w:afterAutospacing="0" w:line="213" w:lineRule="atLeast"/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bdr w:val="none" w:sz="0" w:space="0" w:color="auto" w:frame="1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которых определяется граница прилегающей территории, не допускается;</w:t>
      </w:r>
    </w:p>
    <w:p w:rsidR="00BB0CA3" w:rsidRDefault="00BB0CA3" w:rsidP="00BB0CA3">
      <w:pPr>
        <w:pStyle w:val="a9"/>
        <w:shd w:val="clear" w:color="auto" w:fill="FFFFFF"/>
        <w:spacing w:before="0" w:beforeAutospacing="0" w:after="0" w:afterAutospacing="0" w:line="213" w:lineRule="atLeast"/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bdr w:val="none" w:sz="0" w:space="0" w:color="auto" w:frame="1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BB0CA3" w:rsidRDefault="00BB0CA3" w:rsidP="00BB0CA3">
      <w:pPr>
        <w:pStyle w:val="a9"/>
        <w:shd w:val="clear" w:color="auto" w:fill="FFFFFF"/>
        <w:spacing w:before="0" w:beforeAutospacing="0" w:after="0" w:afterAutospacing="0" w:line="213" w:lineRule="atLeast"/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bdr w:val="none" w:sz="0" w:space="0" w:color="auto" w:frame="1"/>
        </w:rPr>
        <w:t>4) внутренняя часть границы прилегающей территории устанавливается по контуру здания, строения, сооружения, границе земельного участка, в отношении которых определяется граница прилегающей территории;</w:t>
      </w:r>
    </w:p>
    <w:p w:rsidR="00BB0CA3" w:rsidRDefault="00BB0CA3" w:rsidP="00BB0CA3">
      <w:pPr>
        <w:pStyle w:val="a9"/>
        <w:shd w:val="clear" w:color="auto" w:fill="FFFFFF"/>
        <w:spacing w:before="0" w:beforeAutospacing="0" w:after="0" w:afterAutospacing="0" w:line="213" w:lineRule="atLeast"/>
        <w:ind w:firstLine="720"/>
        <w:jc w:val="both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5)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 территории общего пользования,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по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возможности не может иметь смежные (общие) границы с другими прилегающими территориями (для исключения вклинивания,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вкрапливания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BB0CA3" w:rsidRDefault="00BB0CA3" w:rsidP="00BB0CA3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Для закрепления прилегающей территории юридические лица (их должностные лица, представители), физические лица или индивидуальные предприниматели (далее - заявитель), являющиеся собственниками объектов, включая нестационарные объекты, обращаются в Администрацию </w:t>
      </w:r>
      <w:r w:rsidR="005F34BB">
        <w:rPr>
          <w:rFonts w:ascii="Arial" w:hAnsi="Arial" w:cs="Arial"/>
          <w:color w:val="000000"/>
        </w:rPr>
        <w:t>Орловского</w:t>
      </w:r>
      <w:r>
        <w:rPr>
          <w:rFonts w:ascii="Arial" w:hAnsi="Arial" w:cs="Arial"/>
        </w:rPr>
        <w:t xml:space="preserve"> сельского поселения с письменным заявлением о закреплении прилегающей территории.</w:t>
      </w:r>
    </w:p>
    <w:p w:rsidR="00BB0CA3" w:rsidRDefault="00BB0CA3" w:rsidP="00BB0CA3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 К заявлению представляются следующие документы:</w:t>
      </w:r>
    </w:p>
    <w:p w:rsidR="00BB0CA3" w:rsidRDefault="00BB0CA3" w:rsidP="00BB0CA3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 копия паспорта (для физических лиц и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BB0CA3" w:rsidRDefault="00BB0CA3" w:rsidP="00BB0CA3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документ, подтверждающий полномочия представителя заявителя (в случае, если интересы заявителя представляет его представитель);</w:t>
      </w:r>
    </w:p>
    <w:p w:rsidR="00BB0CA3" w:rsidRDefault="00BB0CA3" w:rsidP="00BB0CA3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 копия правоустанавливающего документа на здание (помещение в нем), строение, сооружение или выписка из Единого государственного реестра прав на недвижимое имущество и сделок с ним;</w:t>
      </w:r>
    </w:p>
    <w:p w:rsidR="00BB0CA3" w:rsidRDefault="00BB0CA3" w:rsidP="00BB0CA3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4) копия кадастрового или технического паспорта на объект (при наличии).</w:t>
      </w:r>
    </w:p>
    <w:p w:rsidR="00BB0CA3" w:rsidRDefault="00BB0CA3" w:rsidP="00BB0CA3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9. Заявление с прилагаемыми к нему документами рассматривается Администрацией </w:t>
      </w:r>
      <w:r w:rsidR="005F34BB">
        <w:rPr>
          <w:rFonts w:ascii="Arial" w:hAnsi="Arial" w:cs="Arial"/>
          <w:color w:val="000000"/>
        </w:rPr>
        <w:t>Орловского</w:t>
      </w:r>
      <w:r>
        <w:rPr>
          <w:rFonts w:ascii="Arial" w:hAnsi="Arial" w:cs="Arial"/>
        </w:rPr>
        <w:t xml:space="preserve"> сельского поселения в срок, не превышающий 10 рабочих дней со дня поступления заявления. </w:t>
      </w:r>
    </w:p>
    <w:p w:rsidR="00BB0CA3" w:rsidRDefault="00BB0CA3" w:rsidP="00BB0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Утвержденные карты-схемы прилегающих территорий публикуются информационном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«Территория»»;</w:t>
      </w:r>
    </w:p>
    <w:p w:rsidR="00BB0CA3" w:rsidRDefault="00BB0CA3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г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)п</w:t>
      </w:r>
      <w:proofErr w:type="gramEnd"/>
      <w:r>
        <w:rPr>
          <w:rFonts w:ascii="Arial" w:hAnsi="Arial" w:cs="Arial"/>
          <w:color w:val="000000"/>
          <w:sz w:val="24"/>
          <w:szCs w:val="24"/>
        </w:rPr>
        <w:t>ункт 2 части 20.6 статьи 20 исключить.</w:t>
      </w:r>
    </w:p>
    <w:p w:rsidR="00BB0CA3" w:rsidRDefault="00BB0CA3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2. Настоящее решение вступает в силу со дня его официального опубликования в информационном вестнике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«Территория»,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разместить решение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на официальном сайте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района.</w:t>
      </w:r>
    </w:p>
    <w:p w:rsidR="00BB0CA3" w:rsidRDefault="00BB0CA3" w:rsidP="00BB0CA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BB0CA3" w:rsidRDefault="00BB0CA3" w:rsidP="00BB0CA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BB0CA3" w:rsidRDefault="00BB0CA3" w:rsidP="00BB0CA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BB0CA3" w:rsidRDefault="00BB0CA3" w:rsidP="00BB0CA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BB0CA3" w:rsidRDefault="00BB0CA3" w:rsidP="00BB0CA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</w:t>
      </w:r>
      <w:r w:rsidR="005F34BB">
        <w:rPr>
          <w:rFonts w:ascii="Arial" w:hAnsi="Arial" w:cs="Arial"/>
          <w:color w:val="000000"/>
          <w:sz w:val="24"/>
          <w:szCs w:val="24"/>
        </w:rPr>
        <w:t>Орловского</w:t>
      </w:r>
    </w:p>
    <w:p w:rsidR="00BB0CA3" w:rsidRDefault="00BB0CA3" w:rsidP="00BB0CA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</w:t>
      </w:r>
      <w:proofErr w:type="spellStart"/>
      <w:r w:rsidR="005F34BB">
        <w:rPr>
          <w:rFonts w:ascii="Arial" w:hAnsi="Arial" w:cs="Arial"/>
          <w:sz w:val="24"/>
          <w:szCs w:val="24"/>
        </w:rPr>
        <w:t>Г</w:t>
      </w:r>
      <w:proofErr w:type="gramStart"/>
      <w:r w:rsidR="005F34BB">
        <w:rPr>
          <w:rFonts w:ascii="Arial" w:hAnsi="Arial" w:cs="Arial"/>
          <w:sz w:val="24"/>
          <w:szCs w:val="24"/>
        </w:rPr>
        <w:t>,Н</w:t>
      </w:r>
      <w:proofErr w:type="gramEnd"/>
      <w:r w:rsidR="005F34BB">
        <w:rPr>
          <w:rFonts w:ascii="Arial" w:hAnsi="Arial" w:cs="Arial"/>
          <w:sz w:val="24"/>
          <w:szCs w:val="24"/>
        </w:rPr>
        <w:t>,Мартюков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</w:t>
      </w:r>
    </w:p>
    <w:p w:rsidR="0036423F" w:rsidRDefault="0036423F" w:rsidP="00ED0DD9">
      <w:pPr>
        <w:jc w:val="right"/>
      </w:pPr>
    </w:p>
    <w:sectPr w:rsidR="0036423F" w:rsidSect="0078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744C1"/>
    <w:multiLevelType w:val="hybridMultilevel"/>
    <w:tmpl w:val="CC58F6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DD9"/>
    <w:rsid w:val="000D3344"/>
    <w:rsid w:val="000D7BCD"/>
    <w:rsid w:val="001B41E1"/>
    <w:rsid w:val="00204D63"/>
    <w:rsid w:val="00212C7B"/>
    <w:rsid w:val="002F2495"/>
    <w:rsid w:val="0036423F"/>
    <w:rsid w:val="00485812"/>
    <w:rsid w:val="004C12D6"/>
    <w:rsid w:val="004D55CB"/>
    <w:rsid w:val="005141F5"/>
    <w:rsid w:val="00540971"/>
    <w:rsid w:val="005508A8"/>
    <w:rsid w:val="00573C8F"/>
    <w:rsid w:val="0059371F"/>
    <w:rsid w:val="005A582E"/>
    <w:rsid w:val="005B56D3"/>
    <w:rsid w:val="005F34BB"/>
    <w:rsid w:val="006D17FC"/>
    <w:rsid w:val="00726A6D"/>
    <w:rsid w:val="0074463F"/>
    <w:rsid w:val="00776AF2"/>
    <w:rsid w:val="00783D21"/>
    <w:rsid w:val="00830496"/>
    <w:rsid w:val="00864AD1"/>
    <w:rsid w:val="008914CD"/>
    <w:rsid w:val="00915D8F"/>
    <w:rsid w:val="00961712"/>
    <w:rsid w:val="009D782B"/>
    <w:rsid w:val="009E7EE4"/>
    <w:rsid w:val="00AB2C9B"/>
    <w:rsid w:val="00AF11E2"/>
    <w:rsid w:val="00B31F78"/>
    <w:rsid w:val="00BB0CA3"/>
    <w:rsid w:val="00BB47CE"/>
    <w:rsid w:val="00BC4202"/>
    <w:rsid w:val="00BE3965"/>
    <w:rsid w:val="00CA2C15"/>
    <w:rsid w:val="00D01A04"/>
    <w:rsid w:val="00DC0363"/>
    <w:rsid w:val="00E349E5"/>
    <w:rsid w:val="00ED0DD9"/>
    <w:rsid w:val="00F068CC"/>
    <w:rsid w:val="00FC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D0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ED0D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ED0DD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ED0D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8304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0496"/>
  </w:style>
  <w:style w:type="paragraph" w:customStyle="1" w:styleId="21">
    <w:name w:val="Основной текст 21"/>
    <w:basedOn w:val="1"/>
    <w:rsid w:val="00573C8F"/>
    <w:rPr>
      <w:sz w:val="24"/>
      <w:szCs w:val="24"/>
    </w:rPr>
  </w:style>
  <w:style w:type="paragraph" w:styleId="a7">
    <w:name w:val="List Paragraph"/>
    <w:basedOn w:val="a"/>
    <w:uiPriority w:val="34"/>
    <w:qFormat/>
    <w:rsid w:val="00F068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6423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364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Normal (Web)"/>
    <w:basedOn w:val="a"/>
    <w:semiHidden/>
    <w:unhideWhenUsed/>
    <w:rsid w:val="00BB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0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D0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ED0D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ED0DD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ED0D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8304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0496"/>
  </w:style>
  <w:style w:type="paragraph" w:customStyle="1" w:styleId="21">
    <w:name w:val="Основной текст 21"/>
    <w:basedOn w:val="1"/>
    <w:rsid w:val="00573C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ndividualmznoe_predprinimatelmzstvo/" TargetMode="External"/><Relationship Id="rId13" Type="http://schemas.openxmlformats.org/officeDocument/2006/relationships/hyperlink" Target="https://pandia.ru/text/category/avtostoyan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remontnie_raboti/" TargetMode="External"/><Relationship Id="rId12" Type="http://schemas.openxmlformats.org/officeDocument/2006/relationships/hyperlink" Target="https://pandia.ru/text/category/kol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1EE24D8FB67BD92E7C7878A65DC31661A515C86B641122454B9A55B79AB9057C3F98141E431EB3BCEB56AA47767232EFF014DEDB6720F7AD44B8F6x9k7I" TargetMode="External"/><Relationship Id="rId11" Type="http://schemas.openxmlformats.org/officeDocument/2006/relationships/hyperlink" Target="https://pandia.ru/text/category/gosudarstvennij_kadastrovij_uch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nekommercheskie_organizat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kommercheskie_organizatcii/" TargetMode="External"/><Relationship Id="rId14" Type="http://schemas.openxmlformats.org/officeDocument/2006/relationships/hyperlink" Target="https://pandia.ru/text/category/uchet_zemli_i_nedvizhim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12</cp:revision>
  <cp:lastPrinted>2018-01-23T14:10:00Z</cp:lastPrinted>
  <dcterms:created xsi:type="dcterms:W3CDTF">2017-04-04T04:22:00Z</dcterms:created>
  <dcterms:modified xsi:type="dcterms:W3CDTF">2019-04-10T03:38:00Z</dcterms:modified>
</cp:coreProperties>
</file>